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E5" w:rsidRDefault="002215E5">
      <w:pPr>
        <w:rPr>
          <w:rFonts w:ascii="ＭＳ ゴシック" w:eastAsia="ＭＳ ゴシック" w:hAnsi="ＭＳ ゴシック"/>
        </w:rPr>
      </w:pPr>
    </w:p>
    <w:p w:rsidR="00F966E0" w:rsidRDefault="0031739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（ＨＰ掲載案及び</w:t>
      </w:r>
      <w:r w:rsidR="00F966E0">
        <w:rPr>
          <w:rFonts w:ascii="ＭＳ ゴシック" w:eastAsia="ＭＳ ゴシック" w:hAnsi="ＭＳ ゴシック" w:hint="eastAsia"/>
        </w:rPr>
        <w:t>メルマガ文案）</w:t>
      </w:r>
    </w:p>
    <w:p w:rsidR="00BB364A" w:rsidRDefault="00D352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C71C4" wp14:editId="43E55182">
                <wp:simplePos x="0" y="0"/>
                <wp:positionH relativeFrom="column">
                  <wp:posOffset>-137160</wp:posOffset>
                </wp:positionH>
                <wp:positionV relativeFrom="paragraph">
                  <wp:posOffset>-3175</wp:posOffset>
                </wp:positionV>
                <wp:extent cx="5619750" cy="38195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3819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10.8pt;margin-top:-.25pt;width:442.5pt;height:30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" filled="f" strokecolor="black [3213]" strokeweight="1pt"/>
            </w:pict>
          </mc:Fallback>
        </mc:AlternateContent>
      </w:r>
      <w:r w:rsidR="00317398">
        <w:rPr>
          <w:rFonts w:ascii="ＭＳ ゴシック" w:eastAsia="ＭＳ ゴシック" w:hAnsi="ＭＳ ゴシック" w:hint="eastAsia"/>
        </w:rPr>
        <w:t>保育所等の整備に関するご案内</w:t>
      </w:r>
    </w:p>
    <w:p w:rsidR="00F966E0" w:rsidRPr="00F966E0" w:rsidRDefault="00F966E0">
      <w:pPr>
        <w:rPr>
          <w:rFonts w:ascii="ＭＳ ゴシック" w:eastAsia="ＭＳ ゴシック" w:hAnsi="ＭＳ ゴシック"/>
        </w:rPr>
      </w:pPr>
    </w:p>
    <w:p w:rsidR="00AA2051" w:rsidRPr="00AA2051" w:rsidRDefault="00BB364A" w:rsidP="00AA2051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横浜市では、</w:t>
      </w:r>
      <w:r w:rsidR="00AA2051" w:rsidRPr="00AA2051">
        <w:rPr>
          <w:rFonts w:ascii="ＭＳ ゴシック" w:eastAsia="ＭＳ ゴシック" w:hAnsi="ＭＳ ゴシック" w:hint="eastAsia"/>
        </w:rPr>
        <w:t>待機児童の解消と多様化する保育</w:t>
      </w:r>
      <w:r w:rsidR="00AA2051">
        <w:rPr>
          <w:rFonts w:ascii="ＭＳ ゴシック" w:eastAsia="ＭＳ ゴシック" w:hAnsi="ＭＳ ゴシック" w:hint="eastAsia"/>
        </w:rPr>
        <w:t>の</w:t>
      </w:r>
      <w:r w:rsidR="00AA2051" w:rsidRPr="00AA2051">
        <w:rPr>
          <w:rFonts w:ascii="ＭＳ ゴシック" w:eastAsia="ＭＳ ゴシック" w:hAnsi="ＭＳ ゴシック" w:hint="eastAsia"/>
        </w:rPr>
        <w:t>需要に対応するため、保育所等の整備を進めています。</w:t>
      </w:r>
    </w:p>
    <w:p w:rsidR="00AA2051" w:rsidRDefault="00AA2051" w:rsidP="00AA2051">
      <w:pPr>
        <w:ind w:firstLineChars="100" w:firstLine="210"/>
        <w:rPr>
          <w:rFonts w:ascii="ＭＳ ゴシック" w:eastAsia="ＭＳ ゴシック" w:hAnsi="ＭＳ ゴシック"/>
        </w:rPr>
      </w:pPr>
      <w:r w:rsidRPr="00AA2051">
        <w:rPr>
          <w:rFonts w:ascii="ＭＳ ゴシック" w:eastAsia="ＭＳ ゴシック" w:hAnsi="ＭＳ ゴシック" w:hint="eastAsia"/>
        </w:rPr>
        <w:t>つきましては、</w:t>
      </w:r>
      <w:r>
        <w:rPr>
          <w:rFonts w:ascii="ＭＳ ゴシック" w:eastAsia="ＭＳ ゴシック" w:hAnsi="ＭＳ ゴシック" w:hint="eastAsia"/>
        </w:rPr>
        <w:t>令和３年４月開所</w:t>
      </w:r>
      <w:r w:rsidR="00CE5DA8">
        <w:rPr>
          <w:rFonts w:ascii="ＭＳ ゴシック" w:eastAsia="ＭＳ ゴシック" w:hAnsi="ＭＳ ゴシック" w:hint="eastAsia"/>
        </w:rPr>
        <w:t>を目指した</w:t>
      </w:r>
      <w:r>
        <w:rPr>
          <w:rFonts w:ascii="ＭＳ ゴシック" w:eastAsia="ＭＳ ゴシック" w:hAnsi="ＭＳ ゴシック" w:hint="eastAsia"/>
        </w:rPr>
        <w:t>保育</w:t>
      </w:r>
      <w:r w:rsidR="00CE5DA8">
        <w:rPr>
          <w:rFonts w:ascii="ＭＳ ゴシック" w:eastAsia="ＭＳ ゴシック" w:hAnsi="ＭＳ ゴシック" w:hint="eastAsia"/>
        </w:rPr>
        <w:t>所等</w:t>
      </w:r>
      <w:r>
        <w:rPr>
          <w:rFonts w:ascii="ＭＳ ゴシック" w:eastAsia="ＭＳ ゴシック" w:hAnsi="ＭＳ ゴシック" w:hint="eastAsia"/>
        </w:rPr>
        <w:t>の</w:t>
      </w:r>
      <w:r w:rsidR="00CE5DA8">
        <w:rPr>
          <w:rFonts w:ascii="ＭＳ ゴシック" w:eastAsia="ＭＳ ゴシック" w:hAnsi="ＭＳ ゴシック" w:hint="eastAsia"/>
        </w:rPr>
        <w:t>新規整備についてや保育所の運営事業者</w:t>
      </w:r>
      <w:bookmarkStart w:id="0" w:name="_GoBack"/>
      <w:bookmarkEnd w:id="0"/>
      <w:r w:rsidR="00CE5DA8">
        <w:rPr>
          <w:rFonts w:ascii="ＭＳ ゴシック" w:eastAsia="ＭＳ ゴシック" w:hAnsi="ＭＳ ゴシック" w:hint="eastAsia"/>
        </w:rPr>
        <w:t>に向けた既存施設の活用に関するお知らせ等を目的とした</w:t>
      </w:r>
      <w:r w:rsidRPr="00AA2051">
        <w:rPr>
          <w:rFonts w:ascii="ＭＳ ゴシック" w:eastAsia="ＭＳ ゴシック" w:hAnsi="ＭＳ ゴシック" w:hint="eastAsia"/>
        </w:rPr>
        <w:t>説明会</w:t>
      </w:r>
      <w:r w:rsidR="00CE5DA8">
        <w:rPr>
          <w:rFonts w:ascii="ＭＳ ゴシック" w:eastAsia="ＭＳ ゴシック" w:hAnsi="ＭＳ ゴシック" w:hint="eastAsia"/>
        </w:rPr>
        <w:t>を開催いたします。</w:t>
      </w:r>
    </w:p>
    <w:p w:rsidR="00CE5DA8" w:rsidRDefault="00700889" w:rsidP="00AA2051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ご興味がございましたら、以下の通知</w:t>
      </w:r>
      <w:r w:rsidR="00CE5DA8">
        <w:rPr>
          <w:rFonts w:ascii="ＭＳ ゴシック" w:eastAsia="ＭＳ ゴシック" w:hAnsi="ＭＳ ゴシック" w:hint="eastAsia"/>
        </w:rPr>
        <w:t>から詳細をご確認いただき、こども青少年局保育対策課までお申し込みください。</w:t>
      </w:r>
    </w:p>
    <w:p w:rsidR="00AA2051" w:rsidRDefault="00AA2051">
      <w:pPr>
        <w:rPr>
          <w:rFonts w:ascii="ＭＳ ゴシック" w:eastAsia="ＭＳ ゴシック" w:hAnsi="ＭＳ ゴシック"/>
        </w:rPr>
      </w:pPr>
    </w:p>
    <w:p w:rsidR="00AA2051" w:rsidRDefault="00AA2051">
      <w:pPr>
        <w:rPr>
          <w:rFonts w:ascii="ＭＳ ゴシック" w:eastAsia="ＭＳ ゴシック" w:hAnsi="ＭＳ ゴシック"/>
        </w:rPr>
      </w:pPr>
    </w:p>
    <w:p w:rsidR="00D3522D" w:rsidRDefault="00D352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お問い合わせ先</w:t>
      </w:r>
    </w:p>
    <w:p w:rsidR="00D3522D" w:rsidRDefault="00D3522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こども青少年局保育対策課　　吉田、奥井</w:t>
      </w:r>
    </w:p>
    <w:p w:rsidR="00D3522D" w:rsidRDefault="00D3522D" w:rsidP="009D1ED4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電　話：045-671-4220</w:t>
      </w:r>
    </w:p>
    <w:p w:rsidR="005D7AAE" w:rsidRDefault="005D7AAE" w:rsidP="009D1ED4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ＦＡＸ：045-550-3606</w:t>
      </w:r>
    </w:p>
    <w:p w:rsidR="00D3522D" w:rsidRDefault="00D3522D" w:rsidP="00D3522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メール：</w:t>
      </w:r>
      <w:r w:rsidRPr="00D3522D">
        <w:rPr>
          <w:rFonts w:ascii="ＭＳ ゴシック" w:eastAsia="ＭＳ ゴシック" w:hAnsi="ＭＳ ゴシック" w:hint="eastAsia"/>
        </w:rPr>
        <w:t xml:space="preserve"> k</w:t>
      </w:r>
      <w:r>
        <w:rPr>
          <w:rFonts w:ascii="ＭＳ ゴシック" w:eastAsia="ＭＳ ゴシック" w:hAnsi="ＭＳ ゴシック" w:hint="eastAsia"/>
        </w:rPr>
        <w:t>d-hoikutaisaku@city.yokohama.jp</w:t>
      </w:r>
    </w:p>
    <w:sectPr w:rsidR="00D3522D" w:rsidSect="003B3D64">
      <w:pgSz w:w="11906" w:h="16838" w:code="9"/>
      <w:pgMar w:top="1985" w:right="1701" w:bottom="1701" w:left="1701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E7" w:rsidRDefault="000A26E7" w:rsidP="000A26E7">
      <w:r>
        <w:separator/>
      </w:r>
    </w:p>
  </w:endnote>
  <w:endnote w:type="continuationSeparator" w:id="0">
    <w:p w:rsidR="000A26E7" w:rsidRDefault="000A26E7" w:rsidP="000A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E7" w:rsidRDefault="000A26E7" w:rsidP="000A26E7">
      <w:r>
        <w:separator/>
      </w:r>
    </w:p>
  </w:footnote>
  <w:footnote w:type="continuationSeparator" w:id="0">
    <w:p w:rsidR="000A26E7" w:rsidRDefault="000A26E7" w:rsidP="000A2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4A"/>
    <w:rsid w:val="00062CAA"/>
    <w:rsid w:val="000A26E7"/>
    <w:rsid w:val="00116F43"/>
    <w:rsid w:val="002215E5"/>
    <w:rsid w:val="00251DF6"/>
    <w:rsid w:val="00261F1F"/>
    <w:rsid w:val="00317398"/>
    <w:rsid w:val="003B3D64"/>
    <w:rsid w:val="005B458B"/>
    <w:rsid w:val="005D7AAE"/>
    <w:rsid w:val="00700889"/>
    <w:rsid w:val="00924470"/>
    <w:rsid w:val="00973A13"/>
    <w:rsid w:val="009C0F70"/>
    <w:rsid w:val="009D1ED4"/>
    <w:rsid w:val="00AA2051"/>
    <w:rsid w:val="00BB364A"/>
    <w:rsid w:val="00CE5DA8"/>
    <w:rsid w:val="00D3522D"/>
    <w:rsid w:val="00E5431C"/>
    <w:rsid w:val="00EC355E"/>
    <w:rsid w:val="00F9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26E7"/>
  </w:style>
  <w:style w:type="paragraph" w:styleId="a5">
    <w:name w:val="footer"/>
    <w:basedOn w:val="a"/>
    <w:link w:val="a6"/>
    <w:uiPriority w:val="99"/>
    <w:unhideWhenUsed/>
    <w:rsid w:val="000A2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26E7"/>
  </w:style>
  <w:style w:type="paragraph" w:styleId="a7">
    <w:name w:val="Balloon Text"/>
    <w:basedOn w:val="a"/>
    <w:link w:val="a8"/>
    <w:uiPriority w:val="99"/>
    <w:semiHidden/>
    <w:unhideWhenUsed/>
    <w:rsid w:val="00116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6F4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26E7"/>
  </w:style>
  <w:style w:type="paragraph" w:styleId="a5">
    <w:name w:val="footer"/>
    <w:basedOn w:val="a"/>
    <w:link w:val="a6"/>
    <w:uiPriority w:val="99"/>
    <w:unhideWhenUsed/>
    <w:rsid w:val="000A2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26E7"/>
  </w:style>
  <w:style w:type="paragraph" w:styleId="a7">
    <w:name w:val="Balloon Text"/>
    <w:basedOn w:val="a"/>
    <w:link w:val="a8"/>
    <w:uiPriority w:val="99"/>
    <w:semiHidden/>
    <w:unhideWhenUsed/>
    <w:rsid w:val="00116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6F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奥井 政哉</dc:creator>
  <cp:lastModifiedBy>奥井 政哉</cp:lastModifiedBy>
  <cp:revision>12</cp:revision>
  <cp:lastPrinted>2019-09-06T01:10:00Z</cp:lastPrinted>
  <dcterms:created xsi:type="dcterms:W3CDTF">2019-06-27T02:08:00Z</dcterms:created>
  <dcterms:modified xsi:type="dcterms:W3CDTF">2019-09-06T09:10:00Z</dcterms:modified>
</cp:coreProperties>
</file>